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B8" w:rsidRDefault="00C5261A" w:rsidP="00D708B8">
      <w:pPr>
        <w:ind w:right="-1"/>
        <w:jc w:val="center"/>
        <w:rPr>
          <w:b/>
          <w:sz w:val="52"/>
          <w:szCs w:val="52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16627197" wp14:editId="59AC5DE2">
            <wp:simplePos x="0" y="0"/>
            <wp:positionH relativeFrom="column">
              <wp:posOffset>-459410</wp:posOffset>
            </wp:positionH>
            <wp:positionV relativeFrom="paragraph">
              <wp:posOffset>-55078</wp:posOffset>
            </wp:positionV>
            <wp:extent cx="1286005" cy="857336"/>
            <wp:effectExtent l="76200" t="133350" r="66675" b="133350"/>
            <wp:wrapNone/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7960">
                      <a:off x="0" y="0"/>
                      <a:ext cx="1286005" cy="8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68C81D5D" wp14:editId="601B679A">
            <wp:simplePos x="0" y="0"/>
            <wp:positionH relativeFrom="column">
              <wp:posOffset>5182870</wp:posOffset>
            </wp:positionH>
            <wp:positionV relativeFrom="paragraph">
              <wp:posOffset>-80825</wp:posOffset>
            </wp:positionV>
            <wp:extent cx="1040648" cy="1040648"/>
            <wp:effectExtent l="114300" t="114300" r="102870" b="102870"/>
            <wp:wrapNone/>
            <wp:docPr id="11" name="Image 1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9056">
                      <a:off x="0" y="0"/>
                      <a:ext cx="1040648" cy="104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8B8">
        <w:rPr>
          <w:b/>
          <w:sz w:val="52"/>
          <w:szCs w:val="52"/>
        </w:rPr>
        <w:t>Retour en enfance</w:t>
      </w:r>
    </w:p>
    <w:p w:rsidR="00C5261A" w:rsidRPr="00C5261A" w:rsidRDefault="00C5261A" w:rsidP="00D708B8">
      <w:pPr>
        <w:tabs>
          <w:tab w:val="center" w:pos="4394"/>
          <w:tab w:val="left" w:pos="7938"/>
        </w:tabs>
        <w:spacing w:after="0"/>
        <w:ind w:right="-1"/>
        <w:jc w:val="center"/>
        <w:rPr>
          <w:b/>
          <w:sz w:val="16"/>
          <w:szCs w:val="16"/>
        </w:rPr>
      </w:pPr>
    </w:p>
    <w:p w:rsidR="00D708B8" w:rsidRPr="00D708B8" w:rsidRDefault="00D708B8" w:rsidP="00D708B8">
      <w:pPr>
        <w:tabs>
          <w:tab w:val="center" w:pos="4394"/>
          <w:tab w:val="left" w:pos="7938"/>
        </w:tabs>
        <w:spacing w:after="0"/>
        <w:ind w:right="-1"/>
        <w:jc w:val="center"/>
        <w:rPr>
          <w:b/>
          <w:sz w:val="44"/>
          <w:szCs w:val="44"/>
        </w:rPr>
      </w:pPr>
      <w:r w:rsidRPr="00D708B8">
        <w:rPr>
          <w:b/>
          <w:sz w:val="44"/>
          <w:szCs w:val="44"/>
        </w:rPr>
        <w:t>Voyage en Provence-Alpes</w:t>
      </w:r>
      <w:r w:rsidR="00745237">
        <w:rPr>
          <w:b/>
          <w:sz w:val="44"/>
          <w:szCs w:val="44"/>
        </w:rPr>
        <w:t>-</w:t>
      </w:r>
      <w:r w:rsidRPr="00D708B8">
        <w:rPr>
          <w:b/>
          <w:sz w:val="44"/>
          <w:szCs w:val="44"/>
        </w:rPr>
        <w:t>Côte d’Azur</w:t>
      </w:r>
    </w:p>
    <w:p w:rsidR="00D708B8" w:rsidRDefault="00D708B8" w:rsidP="00D708B8">
      <w:pPr>
        <w:tabs>
          <w:tab w:val="left" w:pos="7938"/>
        </w:tabs>
        <w:spacing w:after="0"/>
        <w:ind w:right="-1"/>
        <w:jc w:val="center"/>
        <w:rPr>
          <w:sz w:val="36"/>
          <w:szCs w:val="36"/>
        </w:rPr>
      </w:pPr>
      <w:proofErr w:type="gramStart"/>
      <w:r w:rsidRPr="00D708B8">
        <w:rPr>
          <w:sz w:val="36"/>
          <w:szCs w:val="36"/>
        </w:rPr>
        <w:t>du</w:t>
      </w:r>
      <w:proofErr w:type="gramEnd"/>
      <w:r w:rsidRPr="00D708B8">
        <w:rPr>
          <w:sz w:val="36"/>
          <w:szCs w:val="36"/>
        </w:rPr>
        <w:t xml:space="preserve"> lundi 10 au vendredi 14 avril 2023</w:t>
      </w:r>
    </w:p>
    <w:p w:rsidR="00D708B8" w:rsidRPr="00C5261A" w:rsidRDefault="00D708B8" w:rsidP="00D708B8">
      <w:pPr>
        <w:spacing w:before="240"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5261A">
        <w:rPr>
          <w:rFonts w:ascii="Arial" w:hAnsi="Arial" w:cs="Arial"/>
          <w:sz w:val="24"/>
          <w:szCs w:val="24"/>
        </w:rPr>
        <w:t xml:space="preserve">Juste après Pâques, que </w:t>
      </w:r>
      <w:r w:rsidR="00B30A8B" w:rsidRPr="00C5261A">
        <w:rPr>
          <w:rFonts w:ascii="Arial" w:hAnsi="Arial" w:cs="Arial"/>
          <w:sz w:val="24"/>
          <w:szCs w:val="24"/>
        </w:rPr>
        <w:t>diriez-vous</w:t>
      </w:r>
      <w:r w:rsidRPr="00C5261A">
        <w:rPr>
          <w:rFonts w:ascii="Arial" w:hAnsi="Arial" w:cs="Arial"/>
          <w:sz w:val="24"/>
          <w:szCs w:val="24"/>
        </w:rPr>
        <w:t xml:space="preserve"> d’embarque</w:t>
      </w:r>
      <w:r w:rsidR="00B30A8B" w:rsidRPr="00C5261A">
        <w:rPr>
          <w:rFonts w:ascii="Arial" w:hAnsi="Arial" w:cs="Arial"/>
          <w:sz w:val="24"/>
          <w:szCs w:val="24"/>
        </w:rPr>
        <w:t>r</w:t>
      </w:r>
      <w:r w:rsidRPr="00C5261A">
        <w:rPr>
          <w:rFonts w:ascii="Arial" w:hAnsi="Arial" w:cs="Arial"/>
          <w:sz w:val="24"/>
          <w:szCs w:val="24"/>
        </w:rPr>
        <w:t xml:space="preserve"> pour un voyage tout en douc</w:t>
      </w:r>
      <w:r w:rsidR="00745237" w:rsidRPr="00C5261A">
        <w:rPr>
          <w:rFonts w:ascii="Arial" w:hAnsi="Arial" w:cs="Arial"/>
          <w:sz w:val="24"/>
          <w:szCs w:val="24"/>
        </w:rPr>
        <w:t>eur, comme un saut dans l’enfance ?</w:t>
      </w:r>
      <w:r w:rsidRPr="00C5261A">
        <w:rPr>
          <w:rFonts w:ascii="Arial" w:hAnsi="Arial" w:cs="Arial"/>
          <w:sz w:val="24"/>
          <w:szCs w:val="24"/>
        </w:rPr>
        <w:t xml:space="preserve"> </w:t>
      </w:r>
      <w:r w:rsidR="00745237" w:rsidRPr="00C5261A">
        <w:rPr>
          <w:rFonts w:ascii="Arial" w:hAnsi="Arial" w:cs="Arial"/>
          <w:sz w:val="24"/>
          <w:szCs w:val="24"/>
        </w:rPr>
        <w:t>Vous voyagerez</w:t>
      </w:r>
      <w:r w:rsidRPr="00C5261A">
        <w:rPr>
          <w:rFonts w:ascii="Arial" w:hAnsi="Arial" w:cs="Arial"/>
          <w:sz w:val="24"/>
          <w:szCs w:val="24"/>
        </w:rPr>
        <w:t xml:space="preserve"> en car tout confort à destination d’Avignon. </w:t>
      </w:r>
      <w:r w:rsidR="00B23C9D" w:rsidRPr="00C5261A">
        <w:rPr>
          <w:rFonts w:ascii="Arial" w:hAnsi="Arial" w:cs="Arial"/>
          <w:sz w:val="24"/>
          <w:szCs w:val="24"/>
        </w:rPr>
        <w:t>Lors de ce séjour, d</w:t>
      </w:r>
      <w:r w:rsidRPr="00C5261A">
        <w:rPr>
          <w:rFonts w:ascii="Arial" w:hAnsi="Arial" w:cs="Arial"/>
          <w:sz w:val="24"/>
          <w:szCs w:val="24"/>
        </w:rPr>
        <w:t>écouverte de la fabrication du nougat, des bonbons, de l’huile d’olive</w:t>
      </w:r>
      <w:r w:rsidR="00745237" w:rsidRPr="00C5261A">
        <w:rPr>
          <w:rFonts w:ascii="Arial" w:hAnsi="Arial" w:cs="Arial"/>
          <w:sz w:val="24"/>
          <w:szCs w:val="24"/>
        </w:rPr>
        <w:t xml:space="preserve"> et des </w:t>
      </w:r>
      <w:proofErr w:type="spellStart"/>
      <w:r w:rsidRPr="00C5261A">
        <w:rPr>
          <w:rFonts w:ascii="Arial" w:hAnsi="Arial" w:cs="Arial"/>
          <w:sz w:val="24"/>
          <w:szCs w:val="24"/>
        </w:rPr>
        <w:t>scourti</w:t>
      </w:r>
      <w:r w:rsidR="00745237" w:rsidRPr="00C5261A">
        <w:rPr>
          <w:rFonts w:ascii="Arial" w:hAnsi="Arial" w:cs="Arial"/>
          <w:sz w:val="24"/>
          <w:szCs w:val="24"/>
        </w:rPr>
        <w:t>n</w:t>
      </w:r>
      <w:r w:rsidRPr="00C5261A">
        <w:rPr>
          <w:rFonts w:ascii="Arial" w:hAnsi="Arial" w:cs="Arial"/>
          <w:sz w:val="24"/>
          <w:szCs w:val="24"/>
        </w:rPr>
        <w:t>s</w:t>
      </w:r>
      <w:proofErr w:type="spellEnd"/>
      <w:r w:rsidR="00745237" w:rsidRPr="00C5261A">
        <w:rPr>
          <w:rFonts w:ascii="Arial" w:hAnsi="Arial" w:cs="Arial"/>
          <w:sz w:val="24"/>
          <w:szCs w:val="24"/>
        </w:rPr>
        <w:t xml:space="preserve">. Visite </w:t>
      </w:r>
      <w:r w:rsidR="00B30A8B" w:rsidRPr="00C5261A">
        <w:rPr>
          <w:rFonts w:ascii="Arial" w:hAnsi="Arial" w:cs="Arial"/>
          <w:sz w:val="24"/>
          <w:szCs w:val="24"/>
        </w:rPr>
        <w:t>d’</w:t>
      </w:r>
      <w:r w:rsidR="00B23C9D" w:rsidRPr="00C5261A">
        <w:rPr>
          <w:rFonts w:ascii="Arial" w:hAnsi="Arial" w:cs="Arial"/>
          <w:sz w:val="24"/>
          <w:szCs w:val="24"/>
        </w:rPr>
        <w:t>une région magnifique</w:t>
      </w:r>
      <w:r w:rsidR="00B30A8B" w:rsidRPr="00C5261A">
        <w:rPr>
          <w:rFonts w:ascii="Arial" w:hAnsi="Arial" w:cs="Arial"/>
          <w:sz w:val="24"/>
          <w:szCs w:val="24"/>
        </w:rPr>
        <w:t xml:space="preserve"> et une journée au </w:t>
      </w:r>
      <w:r w:rsidR="00745237" w:rsidRPr="00C5261A">
        <w:rPr>
          <w:rFonts w:ascii="Arial" w:hAnsi="Arial" w:cs="Arial"/>
          <w:sz w:val="24"/>
          <w:szCs w:val="24"/>
        </w:rPr>
        <w:t>P</w:t>
      </w:r>
      <w:r w:rsidR="00B30A8B" w:rsidRPr="00C5261A">
        <w:rPr>
          <w:rFonts w:ascii="Arial" w:hAnsi="Arial" w:cs="Arial"/>
          <w:sz w:val="24"/>
          <w:szCs w:val="24"/>
        </w:rPr>
        <w:t>arc Spirou</w:t>
      </w:r>
      <w:r w:rsidR="00745237" w:rsidRPr="00C5261A">
        <w:rPr>
          <w:rFonts w:ascii="Arial" w:hAnsi="Arial" w:cs="Arial"/>
          <w:sz w:val="24"/>
          <w:szCs w:val="24"/>
        </w:rPr>
        <w:t>. D</w:t>
      </w:r>
      <w:r w:rsidR="00F308B9" w:rsidRPr="00C5261A">
        <w:rPr>
          <w:rFonts w:ascii="Arial" w:hAnsi="Arial" w:cs="Arial"/>
          <w:sz w:val="24"/>
          <w:szCs w:val="24"/>
        </w:rPr>
        <w:t>e quoi</w:t>
      </w:r>
      <w:r w:rsidR="00B433E4" w:rsidRPr="00C5261A">
        <w:rPr>
          <w:rFonts w:ascii="Arial" w:hAnsi="Arial" w:cs="Arial"/>
          <w:sz w:val="24"/>
          <w:szCs w:val="24"/>
        </w:rPr>
        <w:t xml:space="preserve"> passer un superbe séjour avec L</w:t>
      </w:r>
      <w:r w:rsidR="00F308B9" w:rsidRPr="00C5261A">
        <w:rPr>
          <w:rFonts w:ascii="Arial" w:hAnsi="Arial" w:cs="Arial"/>
          <w:sz w:val="24"/>
          <w:szCs w:val="24"/>
        </w:rPr>
        <w:t>a Paternelle</w:t>
      </w:r>
      <w:r w:rsidR="00B30A8B" w:rsidRPr="00C5261A">
        <w:rPr>
          <w:rFonts w:ascii="Arial" w:hAnsi="Arial" w:cs="Arial"/>
          <w:sz w:val="24"/>
          <w:szCs w:val="24"/>
        </w:rPr>
        <w:t xml:space="preserve">. </w:t>
      </w:r>
    </w:p>
    <w:p w:rsidR="00D708B8" w:rsidRDefault="00D708B8" w:rsidP="00D708B8">
      <w:pPr>
        <w:spacing w:before="240"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01036">
        <w:rPr>
          <w:rFonts w:ascii="Arial" w:hAnsi="Arial" w:cs="Arial"/>
          <w:b/>
          <w:sz w:val="24"/>
          <w:szCs w:val="24"/>
        </w:rPr>
        <w:t>Au programme</w:t>
      </w:r>
      <w:r>
        <w:rPr>
          <w:rFonts w:ascii="Arial" w:hAnsi="Arial" w:cs="Arial"/>
          <w:sz w:val="24"/>
          <w:szCs w:val="24"/>
        </w:rPr>
        <w:t> :</w:t>
      </w:r>
    </w:p>
    <w:p w:rsidR="00D708B8" w:rsidRPr="00C5261A" w:rsidRDefault="00C5261A" w:rsidP="00C5261A">
      <w:pPr>
        <w:spacing w:after="0" w:line="276" w:lineRule="auto"/>
        <w:ind w:right="-1"/>
        <w:jc w:val="both"/>
        <w:rPr>
          <w:rFonts w:ascii="Arial" w:hAnsi="Arial" w:cs="Arial"/>
        </w:rPr>
      </w:pPr>
      <w:r w:rsidRPr="00C5261A">
        <w:rPr>
          <w:rFonts w:ascii="Arial" w:hAnsi="Arial" w:cs="Arial"/>
          <w:i/>
          <w:noProof/>
          <w:u w:val="single"/>
          <w:lang w:eastAsia="fr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481330</wp:posOffset>
            </wp:positionV>
            <wp:extent cx="1074420" cy="671195"/>
            <wp:effectExtent l="57150" t="95250" r="49530" b="90805"/>
            <wp:wrapThrough wrapText="bothSides">
              <wp:wrapPolygon edited="0">
                <wp:start x="-918" y="-84"/>
                <wp:lineTo x="-1027" y="9894"/>
                <wp:lineTo x="-381" y="19667"/>
                <wp:lineTo x="18889" y="21902"/>
                <wp:lineTo x="19267" y="21799"/>
                <wp:lineTo x="22288" y="20980"/>
                <wp:lineTo x="21629" y="3748"/>
                <wp:lineTo x="20861" y="-3505"/>
                <wp:lineTo x="15319" y="-4489"/>
                <wp:lineTo x="970" y="-597"/>
                <wp:lineTo x="-918" y="-84"/>
              </wp:wrapPolygon>
            </wp:wrapThrough>
            <wp:docPr id="1" name="Image 1" descr="C:\Users\danie\OneDrive\Bureau\hu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\OneDrive\Bureau\hui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7064">
                      <a:off x="0" y="0"/>
                      <a:ext cx="107442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8B8" w:rsidRPr="00C5261A">
        <w:rPr>
          <w:rFonts w:ascii="Arial" w:hAnsi="Arial" w:cs="Arial"/>
        </w:rPr>
        <w:t>Départ de la Suisse et visite d’un atelier de nougat à Montélimar</w:t>
      </w:r>
      <w:r w:rsidRPr="00C5261A">
        <w:rPr>
          <w:rFonts w:ascii="Arial" w:hAnsi="Arial" w:cs="Arial"/>
        </w:rPr>
        <w:t xml:space="preserve"> - </w:t>
      </w:r>
      <w:r w:rsidR="00D708B8" w:rsidRPr="00C5261A">
        <w:rPr>
          <w:rFonts w:ascii="Arial" w:hAnsi="Arial" w:cs="Arial"/>
        </w:rPr>
        <w:t xml:space="preserve">Visite guidée et libre </w:t>
      </w:r>
      <w:r w:rsidRPr="00C5261A">
        <w:rPr>
          <w:rFonts w:ascii="Arial" w:hAnsi="Arial" w:cs="Arial"/>
        </w:rPr>
        <w:t>de la ville d’Avignon</w:t>
      </w:r>
      <w:r w:rsidR="00D708B8" w:rsidRPr="00C5261A">
        <w:rPr>
          <w:rFonts w:ascii="Arial" w:hAnsi="Arial" w:cs="Arial"/>
        </w:rPr>
        <w:t xml:space="preserve"> </w:t>
      </w:r>
      <w:r w:rsidRPr="00C5261A">
        <w:rPr>
          <w:rFonts w:ascii="Arial" w:hAnsi="Arial" w:cs="Arial"/>
        </w:rPr>
        <w:t xml:space="preserve">- </w:t>
      </w:r>
      <w:r w:rsidR="00D708B8" w:rsidRPr="00C5261A">
        <w:rPr>
          <w:rFonts w:ascii="Arial" w:hAnsi="Arial" w:cs="Arial"/>
        </w:rPr>
        <w:t>Journée au</w:t>
      </w:r>
      <w:r w:rsidRPr="00C5261A">
        <w:rPr>
          <w:rFonts w:ascii="Arial" w:hAnsi="Arial" w:cs="Arial"/>
        </w:rPr>
        <w:t xml:space="preserve"> Parc Spirou ou balade à Gordes, </w:t>
      </w:r>
      <w:r w:rsidR="00D708B8" w:rsidRPr="00C5261A">
        <w:rPr>
          <w:rFonts w:ascii="Arial" w:hAnsi="Arial" w:cs="Arial"/>
        </w:rPr>
        <w:t>Carrière</w:t>
      </w:r>
      <w:r w:rsidR="00745237" w:rsidRPr="00C5261A">
        <w:rPr>
          <w:rFonts w:ascii="Arial" w:hAnsi="Arial" w:cs="Arial"/>
        </w:rPr>
        <w:t>s</w:t>
      </w:r>
      <w:r w:rsidR="00D708B8" w:rsidRPr="00C5261A">
        <w:rPr>
          <w:rFonts w:ascii="Arial" w:hAnsi="Arial" w:cs="Arial"/>
        </w:rPr>
        <w:t xml:space="preserve"> d’Ocre d</w:t>
      </w:r>
      <w:r w:rsidR="00745237" w:rsidRPr="00C5261A">
        <w:rPr>
          <w:rFonts w:ascii="Arial" w:hAnsi="Arial" w:cs="Arial"/>
        </w:rPr>
        <w:t xml:space="preserve">u Luberon à </w:t>
      </w:r>
      <w:r w:rsidR="00D708B8" w:rsidRPr="00C5261A">
        <w:rPr>
          <w:rFonts w:ascii="Arial" w:hAnsi="Arial" w:cs="Arial"/>
        </w:rPr>
        <w:t>Roussillon</w:t>
      </w:r>
      <w:r w:rsidRPr="00C5261A">
        <w:rPr>
          <w:rFonts w:ascii="Arial" w:hAnsi="Arial" w:cs="Arial"/>
        </w:rPr>
        <w:t>, v</w:t>
      </w:r>
      <w:r w:rsidR="00D708B8" w:rsidRPr="00C5261A">
        <w:rPr>
          <w:rFonts w:ascii="Arial" w:hAnsi="Arial" w:cs="Arial"/>
        </w:rPr>
        <w:t>isite d’une cave</w:t>
      </w:r>
      <w:r w:rsidRPr="00C5261A">
        <w:rPr>
          <w:rFonts w:ascii="Arial" w:hAnsi="Arial" w:cs="Arial"/>
        </w:rPr>
        <w:t xml:space="preserve"> - </w:t>
      </w:r>
      <w:r w:rsidR="00D708B8" w:rsidRPr="00C5261A">
        <w:rPr>
          <w:rFonts w:ascii="Arial" w:hAnsi="Arial" w:cs="Arial"/>
        </w:rPr>
        <w:t>Visite de la fabrique et musée Haribo - Découverte de la Ville d’Uz</w:t>
      </w:r>
      <w:r w:rsidR="00745237" w:rsidRPr="00C5261A">
        <w:rPr>
          <w:rFonts w:ascii="Arial" w:hAnsi="Arial" w:cs="Arial"/>
        </w:rPr>
        <w:t>è</w:t>
      </w:r>
      <w:r w:rsidR="00D708B8" w:rsidRPr="00C5261A">
        <w:rPr>
          <w:rFonts w:ascii="Arial" w:hAnsi="Arial" w:cs="Arial"/>
        </w:rPr>
        <w:t>s et du P</w:t>
      </w:r>
      <w:r w:rsidRPr="00C5261A">
        <w:rPr>
          <w:rFonts w:ascii="Arial" w:hAnsi="Arial" w:cs="Arial"/>
        </w:rPr>
        <w:t xml:space="preserve">ont du Gard - </w:t>
      </w:r>
      <w:r w:rsidR="00D708B8" w:rsidRPr="00C5261A">
        <w:rPr>
          <w:rFonts w:ascii="Arial" w:hAnsi="Arial" w:cs="Arial"/>
        </w:rPr>
        <w:t xml:space="preserve">Découverte de la Ville de Nyons - Visite d’un moulin à huile artisanale </w:t>
      </w:r>
      <w:r w:rsidR="00745237" w:rsidRPr="00C5261A">
        <w:rPr>
          <w:rFonts w:ascii="Arial" w:hAnsi="Arial" w:cs="Arial"/>
        </w:rPr>
        <w:t xml:space="preserve">et d’une </w:t>
      </w:r>
      <w:proofErr w:type="spellStart"/>
      <w:r w:rsidR="00B433E4" w:rsidRPr="00C5261A">
        <w:rPr>
          <w:rFonts w:ascii="Arial" w:hAnsi="Arial" w:cs="Arial"/>
        </w:rPr>
        <w:t>S</w:t>
      </w:r>
      <w:r w:rsidR="00D708B8" w:rsidRPr="00C5261A">
        <w:rPr>
          <w:rFonts w:ascii="Arial" w:hAnsi="Arial" w:cs="Arial"/>
        </w:rPr>
        <w:t>courtinerie</w:t>
      </w:r>
      <w:proofErr w:type="spellEnd"/>
      <w:r w:rsidR="00D708B8" w:rsidRPr="00C5261A">
        <w:rPr>
          <w:rFonts w:ascii="Arial" w:hAnsi="Arial" w:cs="Arial"/>
        </w:rPr>
        <w:t>. Retour en Suisse.</w:t>
      </w:r>
    </w:p>
    <w:p w:rsidR="00C5261A" w:rsidRDefault="00B30A8B" w:rsidP="00B30A8B">
      <w:pPr>
        <w:spacing w:line="240" w:lineRule="auto"/>
        <w:ind w:right="-1"/>
        <w:rPr>
          <w:rFonts w:ascii="Arial" w:hAnsi="Arial" w:cs="Arial"/>
          <w:i/>
          <w:sz w:val="20"/>
          <w:szCs w:val="20"/>
          <w:u w:val="single"/>
        </w:rPr>
      </w:pPr>
      <w:r w:rsidRPr="006759A3">
        <w:rPr>
          <w:rFonts w:ascii="Arial" w:hAnsi="Arial" w:cs="Arial"/>
          <w:i/>
          <w:sz w:val="20"/>
          <w:szCs w:val="20"/>
          <w:u w:val="single"/>
        </w:rPr>
        <w:t>Programme sous réserve de modifications des prestataires</w:t>
      </w:r>
      <w:r w:rsidR="00F308B9">
        <w:rPr>
          <w:rFonts w:ascii="Arial" w:hAnsi="Arial" w:cs="Arial"/>
          <w:i/>
          <w:sz w:val="20"/>
          <w:szCs w:val="20"/>
          <w:u w:val="single"/>
        </w:rPr>
        <w:t xml:space="preserve">     </w:t>
      </w:r>
    </w:p>
    <w:p w:rsidR="00B30A8B" w:rsidRDefault="00C5261A" w:rsidP="00B30A8B">
      <w:pPr>
        <w:spacing w:line="240" w:lineRule="auto"/>
        <w:ind w:right="-1"/>
        <w:rPr>
          <w:rFonts w:ascii="Arial" w:hAnsi="Arial" w:cs="Arial"/>
          <w:i/>
          <w:sz w:val="20"/>
          <w:szCs w:val="20"/>
          <w:u w:val="single"/>
        </w:rPr>
      </w:pPr>
      <w:bookmarkStart w:id="0" w:name="_GoBack"/>
      <w:r>
        <w:rPr>
          <w:noProof/>
          <w:lang w:eastAsia="fr-CH"/>
        </w:rPr>
        <w:drawing>
          <wp:anchor distT="0" distB="0" distL="114300" distR="114300" simplePos="0" relativeHeight="251661312" behindDoc="0" locked="0" layoutInCell="1" allowOverlap="1" wp14:anchorId="449A9180" wp14:editId="78CCB2A3">
            <wp:simplePos x="0" y="0"/>
            <wp:positionH relativeFrom="column">
              <wp:posOffset>-417195</wp:posOffset>
            </wp:positionH>
            <wp:positionV relativeFrom="paragraph">
              <wp:posOffset>320040</wp:posOffset>
            </wp:positionV>
            <wp:extent cx="1320165" cy="731520"/>
            <wp:effectExtent l="0" t="0" r="0" b="0"/>
            <wp:wrapSquare wrapText="bothSides"/>
            <wp:docPr id="5" name="Image 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08B9">
        <w:rPr>
          <w:rFonts w:ascii="Arial" w:hAnsi="Arial" w:cs="Arial"/>
          <w:i/>
          <w:sz w:val="20"/>
          <w:szCs w:val="20"/>
          <w:u w:val="single"/>
        </w:rPr>
        <w:t xml:space="preserve">   </w:t>
      </w:r>
    </w:p>
    <w:p w:rsidR="00D708B8" w:rsidRDefault="00D708B8" w:rsidP="00D708B8">
      <w:pPr>
        <w:tabs>
          <w:tab w:val="left" w:pos="7938"/>
        </w:tabs>
        <w:spacing w:before="240" w:after="0" w:line="276" w:lineRule="auto"/>
        <w:ind w:right="-1"/>
        <w:jc w:val="both"/>
        <w:rPr>
          <w:rFonts w:ascii="Arial" w:hAnsi="Arial" w:cs="Arial"/>
        </w:rPr>
      </w:pPr>
      <w:r w:rsidRPr="00B30A8B">
        <w:rPr>
          <w:rFonts w:ascii="Arial" w:hAnsi="Arial" w:cs="Arial"/>
          <w:b/>
          <w:i/>
          <w:sz w:val="24"/>
          <w:szCs w:val="24"/>
        </w:rPr>
        <w:t xml:space="preserve">Inclus : </w:t>
      </w:r>
      <w:r>
        <w:rPr>
          <w:rFonts w:ascii="Arial" w:hAnsi="Arial" w:cs="Arial"/>
          <w:i/>
          <w:sz w:val="24"/>
          <w:szCs w:val="24"/>
        </w:rPr>
        <w:t>Voyage en car 4 étoiles, 4 nuits dans un hôtel</w:t>
      </w:r>
      <w:r w:rsidR="00B30A8B">
        <w:rPr>
          <w:rFonts w:ascii="Arial" w:hAnsi="Arial" w:cs="Arial"/>
          <w:i/>
          <w:sz w:val="24"/>
          <w:szCs w:val="24"/>
        </w:rPr>
        <w:t xml:space="preserve"> 3* supérieur avec demi-pension.</w:t>
      </w:r>
      <w:r>
        <w:rPr>
          <w:rFonts w:ascii="Arial" w:hAnsi="Arial" w:cs="Arial"/>
          <w:i/>
          <w:sz w:val="24"/>
          <w:szCs w:val="24"/>
        </w:rPr>
        <w:t xml:space="preserve"> Toutes les entrées aux différentes visites. Une ambiance du tonnerre avec La Paternelle Association. Départ de La Chaux-de-Fonds – Boudevilliers – Colombier.</w:t>
      </w:r>
    </w:p>
    <w:p w:rsidR="00D708B8" w:rsidRDefault="00D708B8" w:rsidP="00D708B8">
      <w:pPr>
        <w:spacing w:after="0" w:line="240" w:lineRule="auto"/>
        <w:ind w:right="-1"/>
        <w:jc w:val="center"/>
        <w:rPr>
          <w:rFonts w:ascii="Arial" w:hAnsi="Arial" w:cs="Arial"/>
        </w:rPr>
      </w:pPr>
    </w:p>
    <w:p w:rsidR="00D708B8" w:rsidRDefault="00D708B8" w:rsidP="00D708B8">
      <w:pPr>
        <w:spacing w:after="0" w:line="240" w:lineRule="auto"/>
        <w:ind w:right="-1"/>
        <w:jc w:val="center"/>
        <w:rPr>
          <w:rFonts w:ascii="Arial" w:hAnsi="Arial" w:cs="Arial"/>
        </w:rPr>
      </w:pPr>
    </w:p>
    <w:p w:rsidR="00D708B8" w:rsidRPr="00D708B8" w:rsidRDefault="00D708B8" w:rsidP="00C5261A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D708B8">
        <w:rPr>
          <w:rFonts w:ascii="Arial" w:hAnsi="Arial" w:cs="Arial"/>
          <w:sz w:val="24"/>
          <w:szCs w:val="24"/>
        </w:rPr>
        <w:t xml:space="preserve">Adulte </w:t>
      </w:r>
      <w:r w:rsidRPr="00D708B8">
        <w:rPr>
          <w:rFonts w:ascii="Arial" w:hAnsi="Arial" w:cs="Arial"/>
          <w:b/>
          <w:sz w:val="24"/>
          <w:szCs w:val="24"/>
        </w:rPr>
        <w:t>CHF 750.00</w:t>
      </w:r>
      <w:r w:rsidRPr="00D708B8">
        <w:rPr>
          <w:rFonts w:ascii="Arial" w:hAnsi="Arial" w:cs="Arial"/>
          <w:sz w:val="24"/>
          <w:szCs w:val="24"/>
        </w:rPr>
        <w:t xml:space="preserve">  (non membre 800.00) </w:t>
      </w:r>
    </w:p>
    <w:p w:rsidR="00B433E4" w:rsidRDefault="00D708B8" w:rsidP="00C5261A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D708B8">
        <w:rPr>
          <w:rFonts w:ascii="Arial" w:hAnsi="Arial" w:cs="Arial"/>
          <w:sz w:val="24"/>
          <w:szCs w:val="24"/>
        </w:rPr>
        <w:t xml:space="preserve">Enfant </w:t>
      </w:r>
      <w:r w:rsidRPr="00D708B8">
        <w:rPr>
          <w:rFonts w:ascii="Arial" w:hAnsi="Arial" w:cs="Arial"/>
          <w:b/>
          <w:sz w:val="24"/>
          <w:szCs w:val="24"/>
        </w:rPr>
        <w:t>CHF 650.00</w:t>
      </w:r>
      <w:r w:rsidRPr="00D708B8">
        <w:rPr>
          <w:rFonts w:ascii="Arial" w:hAnsi="Arial" w:cs="Arial"/>
          <w:sz w:val="24"/>
          <w:szCs w:val="24"/>
        </w:rPr>
        <w:t xml:space="preserve"> de 4 à 12 ans (non membre 700.00)</w:t>
      </w:r>
      <w:r w:rsidR="00745237">
        <w:rPr>
          <w:rFonts w:ascii="Arial" w:hAnsi="Arial" w:cs="Arial"/>
          <w:sz w:val="24"/>
          <w:szCs w:val="24"/>
        </w:rPr>
        <w:t xml:space="preserve">  </w:t>
      </w:r>
    </w:p>
    <w:p w:rsidR="00D708B8" w:rsidRDefault="00745237" w:rsidP="00C5261A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Enfant </w:t>
      </w:r>
      <w:r w:rsidRPr="00745237">
        <w:rPr>
          <w:rFonts w:ascii="Arial" w:hAnsi="Arial" w:cs="Arial"/>
          <w:b/>
          <w:sz w:val="24"/>
          <w:szCs w:val="24"/>
        </w:rPr>
        <w:t>CHF 0.00</w:t>
      </w:r>
      <w:r>
        <w:rPr>
          <w:rFonts w:ascii="Arial" w:hAnsi="Arial" w:cs="Arial"/>
          <w:sz w:val="24"/>
          <w:szCs w:val="24"/>
        </w:rPr>
        <w:t xml:space="preserve"> en dessous de 4 ans </w:t>
      </w:r>
    </w:p>
    <w:p w:rsidR="00C5261A" w:rsidRDefault="00C5261A" w:rsidP="00C5261A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C5261A" w:rsidRPr="00D708B8" w:rsidRDefault="00C5261A" w:rsidP="00C5261A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6363C6" w:rsidRDefault="00D708B8" w:rsidP="00C5261A">
      <w:pPr>
        <w:spacing w:line="240" w:lineRule="auto"/>
        <w:ind w:left="-567" w:right="-852"/>
        <w:rPr>
          <w:rFonts w:ascii="Arial" w:hAnsi="Arial" w:cs="Arial"/>
          <w:b/>
          <w:i/>
          <w:sz w:val="24"/>
          <w:szCs w:val="24"/>
          <w:u w:val="single"/>
        </w:rPr>
      </w:pPr>
      <w:r w:rsidRPr="00D708B8">
        <w:rPr>
          <w:rFonts w:ascii="Arial" w:hAnsi="Arial" w:cs="Arial"/>
          <w:b/>
          <w:i/>
          <w:spacing w:val="10"/>
          <w:sz w:val="24"/>
          <w:szCs w:val="24"/>
          <w:u w:val="single"/>
        </w:rPr>
        <w:t>Un acompte de CHF 200.00 par adulte et CHF</w:t>
      </w:r>
      <w:r w:rsidRPr="00D708B8">
        <w:rPr>
          <w:rFonts w:ascii="Arial" w:hAnsi="Arial" w:cs="Arial"/>
          <w:b/>
          <w:i/>
          <w:sz w:val="24"/>
          <w:szCs w:val="24"/>
          <w:u w:val="single"/>
        </w:rPr>
        <w:t xml:space="preserve"> 100.00 par enfant sera perçu à l</w:t>
      </w:r>
      <w:r w:rsidR="00745237">
        <w:rPr>
          <w:rFonts w:ascii="Arial" w:hAnsi="Arial" w:cs="Arial"/>
          <w:b/>
          <w:i/>
          <w:sz w:val="24"/>
          <w:szCs w:val="24"/>
          <w:u w:val="single"/>
        </w:rPr>
        <w:t>’inscription</w:t>
      </w:r>
    </w:p>
    <w:p w:rsidR="000F5473" w:rsidRDefault="00C5261A" w:rsidP="00B30A8B">
      <w:pPr>
        <w:spacing w:line="240" w:lineRule="auto"/>
        <w:ind w:right="-1"/>
      </w:pPr>
      <w:r w:rsidRPr="00085A69">
        <w:rPr>
          <w:rFonts w:ascii="Arial" w:hAnsi="Arial" w:cs="Arial"/>
          <w:i/>
          <w:noProof/>
          <w:sz w:val="20"/>
          <w:szCs w:val="20"/>
          <w:lang w:eastAsia="fr-CH"/>
        </w:rPr>
        <w:drawing>
          <wp:anchor distT="0" distB="0" distL="114300" distR="114300" simplePos="0" relativeHeight="251665408" behindDoc="0" locked="0" layoutInCell="1" allowOverlap="1" wp14:anchorId="37E7F797" wp14:editId="59123757">
            <wp:simplePos x="0" y="0"/>
            <wp:positionH relativeFrom="column">
              <wp:posOffset>-443865</wp:posOffset>
            </wp:positionH>
            <wp:positionV relativeFrom="paragraph">
              <wp:posOffset>123190</wp:posOffset>
            </wp:positionV>
            <wp:extent cx="1346200" cy="587947"/>
            <wp:effectExtent l="0" t="0" r="6350" b="3175"/>
            <wp:wrapNone/>
            <wp:docPr id="20" name="Image 20" descr="C:\Users\danie\OneDrive\Bureau\Joly voy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\OneDrive\Bureau\Joly voy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8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noProof/>
          <w:sz w:val="24"/>
          <w:szCs w:val="24"/>
          <w:lang w:eastAsia="fr-CH"/>
        </w:rPr>
        <w:drawing>
          <wp:anchor distT="0" distB="0" distL="114300" distR="114300" simplePos="0" relativeHeight="251663360" behindDoc="0" locked="0" layoutInCell="1" allowOverlap="1" wp14:anchorId="7CDFBD05" wp14:editId="2E635AEF">
            <wp:simplePos x="0" y="0"/>
            <wp:positionH relativeFrom="column">
              <wp:posOffset>4754245</wp:posOffset>
            </wp:positionH>
            <wp:positionV relativeFrom="paragraph">
              <wp:posOffset>227965</wp:posOffset>
            </wp:positionV>
            <wp:extent cx="1466850" cy="382905"/>
            <wp:effectExtent l="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5473" w:rsidSect="00C5261A">
      <w:pgSz w:w="11907" w:h="13438"/>
      <w:pgMar w:top="70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B8"/>
    <w:rsid w:val="000F5473"/>
    <w:rsid w:val="005920AA"/>
    <w:rsid w:val="006363C6"/>
    <w:rsid w:val="00745237"/>
    <w:rsid w:val="00B23C9D"/>
    <w:rsid w:val="00B30A8B"/>
    <w:rsid w:val="00B433E4"/>
    <w:rsid w:val="00C5261A"/>
    <w:rsid w:val="00D708B8"/>
    <w:rsid w:val="00F3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E9BED-909A-465F-9850-2A1FF446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2022-09-17T14:17:00Z</dcterms:created>
  <dcterms:modified xsi:type="dcterms:W3CDTF">2022-09-17T14:17:00Z</dcterms:modified>
</cp:coreProperties>
</file>